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4252"/>
      </w:tblGrid>
      <w:tr w:rsidR="00BA4D65" w:rsidTr="00FC280A">
        <w:trPr>
          <w:trHeight w:val="1135"/>
        </w:trPr>
        <w:tc>
          <w:tcPr>
            <w:tcW w:w="959" w:type="dxa"/>
            <w:hideMark/>
          </w:tcPr>
          <w:p w:rsidR="00BA4D65" w:rsidRDefault="00BA4D65">
            <w:pPr>
              <w:spacing w:line="256" w:lineRule="auto"/>
              <w:rPr>
                <w:sz w:val="24"/>
              </w:rPr>
            </w:pPr>
            <w:r>
              <w:rPr>
                <w:smallCaps/>
                <w:noProof/>
                <w:sz w:val="28"/>
                <w:szCs w:val="32"/>
                <w:lang w:eastAsia="hr-HR"/>
              </w:rPr>
              <w:drawing>
                <wp:inline distT="0" distB="0" distL="0" distR="0" wp14:anchorId="7BD596C1" wp14:editId="4C055C27">
                  <wp:extent cx="438150" cy="580390"/>
                  <wp:effectExtent l="0" t="0" r="0" b="0"/>
                  <wp:docPr id="1" name="Picture 1" descr="grb_republike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republike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hideMark/>
          </w:tcPr>
          <w:p w:rsidR="00BA4D65" w:rsidRDefault="00BA4D65">
            <w:pPr>
              <w:spacing w:before="180" w:line="256" w:lineRule="auto"/>
              <w:rPr>
                <w:rFonts w:ascii="Garamond" w:hAnsi="Garamond"/>
                <w:b/>
                <w:smallCaps/>
                <w:sz w:val="28"/>
              </w:rPr>
            </w:pPr>
            <w:r>
              <w:rPr>
                <w:rFonts w:ascii="Garamond" w:hAnsi="Garamond"/>
                <w:b/>
                <w:smallCaps/>
                <w:sz w:val="28"/>
              </w:rPr>
              <w:t>Vlada Republike Hrvatske</w:t>
            </w:r>
          </w:p>
          <w:p w:rsidR="00BA4D65" w:rsidRDefault="00BA4D65">
            <w:pPr>
              <w:spacing w:line="256" w:lineRule="auto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Ured predsjednika Vlade</w:t>
            </w:r>
          </w:p>
          <w:p w:rsidR="00BA4D65" w:rsidRDefault="00BA4D65">
            <w:pPr>
              <w:spacing w:line="25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  <w:t>Služba za odnose s javnošću</w:t>
            </w:r>
          </w:p>
        </w:tc>
      </w:tr>
      <w:tr w:rsidR="00BA4D65" w:rsidTr="00FC280A">
        <w:trPr>
          <w:trHeight w:val="632"/>
        </w:trPr>
        <w:tc>
          <w:tcPr>
            <w:tcW w:w="5070" w:type="dxa"/>
            <w:gridSpan w:val="2"/>
          </w:tcPr>
          <w:p w:rsidR="00BA4D65" w:rsidRDefault="00BA4D65">
            <w:pPr>
              <w:spacing w:line="256" w:lineRule="auto"/>
              <w:rPr>
                <w:rFonts w:ascii="Garamond" w:hAnsi="Garamond"/>
              </w:rPr>
            </w:pPr>
          </w:p>
          <w:p w:rsidR="00BA4D65" w:rsidRDefault="00BA4D65">
            <w:pPr>
              <w:spacing w:line="25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Klasa: 008-01/1</w:t>
            </w:r>
            <w:r w:rsidR="008238C8">
              <w:rPr>
                <w:rFonts w:ascii="Garamond" w:hAnsi="Garamond"/>
              </w:rPr>
              <w:t>9</w:t>
            </w:r>
            <w:r>
              <w:rPr>
                <w:rFonts w:ascii="Garamond" w:hAnsi="Garamond"/>
              </w:rPr>
              <w:t>-01/01</w:t>
            </w:r>
          </w:p>
          <w:p w:rsidR="00BA4D65" w:rsidRDefault="00BA4D65">
            <w:pPr>
              <w:spacing w:line="25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Ur. broj: 50302/24-1</w:t>
            </w:r>
            <w:r w:rsidR="008238C8">
              <w:rPr>
                <w:rFonts w:ascii="Garamond" w:hAnsi="Garamond"/>
              </w:rPr>
              <w:t>9</w:t>
            </w:r>
            <w:r>
              <w:rPr>
                <w:rFonts w:ascii="Garamond" w:hAnsi="Garamond"/>
              </w:rPr>
              <w:t>-</w:t>
            </w:r>
          </w:p>
          <w:p w:rsidR="00BA4D65" w:rsidRDefault="00BA4D65">
            <w:pPr>
              <w:spacing w:line="256" w:lineRule="auto"/>
              <w:rPr>
                <w:rFonts w:ascii="Garamond" w:hAnsi="Garamond"/>
              </w:rPr>
            </w:pPr>
          </w:p>
          <w:p w:rsidR="00BA4D65" w:rsidRDefault="00E7219B">
            <w:pPr>
              <w:spacing w:line="256" w:lineRule="auto"/>
              <w:rPr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Zagreb, </w:t>
            </w:r>
            <w:r w:rsidR="009F6C06">
              <w:rPr>
                <w:rFonts w:ascii="Garamond" w:hAnsi="Garamond"/>
                <w:sz w:val="22"/>
              </w:rPr>
              <w:t>1</w:t>
            </w:r>
            <w:r w:rsidR="003143A4">
              <w:rPr>
                <w:rFonts w:ascii="Garamond" w:hAnsi="Garamond"/>
                <w:sz w:val="22"/>
              </w:rPr>
              <w:t>8</w:t>
            </w:r>
            <w:r w:rsidR="00A35FE3">
              <w:rPr>
                <w:rFonts w:ascii="Garamond" w:hAnsi="Garamond"/>
                <w:sz w:val="22"/>
              </w:rPr>
              <w:t>. lipnja</w:t>
            </w:r>
            <w:r w:rsidR="005A1B5D">
              <w:rPr>
                <w:rFonts w:ascii="Garamond" w:hAnsi="Garamond"/>
                <w:sz w:val="22"/>
              </w:rPr>
              <w:t xml:space="preserve"> </w:t>
            </w:r>
            <w:r w:rsidR="008238C8">
              <w:rPr>
                <w:rFonts w:ascii="Garamond" w:hAnsi="Garamond"/>
                <w:sz w:val="22"/>
              </w:rPr>
              <w:t xml:space="preserve">2019. </w:t>
            </w:r>
            <w:r w:rsidR="00BA4D65">
              <w:rPr>
                <w:rFonts w:ascii="Garamond" w:hAnsi="Garamond"/>
                <w:sz w:val="22"/>
              </w:rPr>
              <w:t xml:space="preserve"> </w:t>
            </w:r>
          </w:p>
          <w:p w:rsidR="00BA4D65" w:rsidRDefault="00BA4D65" w:rsidP="00B06824">
            <w:pPr>
              <w:spacing w:line="256" w:lineRule="auto"/>
            </w:pPr>
          </w:p>
          <w:p w:rsidR="00BA4D65" w:rsidRDefault="00BA4D65">
            <w:pPr>
              <w:spacing w:line="256" w:lineRule="auto"/>
            </w:pPr>
          </w:p>
          <w:p w:rsidR="00BA4D65" w:rsidRDefault="00BA4D65">
            <w:pPr>
              <w:spacing w:line="256" w:lineRule="auto"/>
            </w:pPr>
          </w:p>
          <w:p w:rsidR="00BA4D65" w:rsidRDefault="00BA4D65">
            <w:pPr>
              <w:spacing w:line="256" w:lineRule="auto"/>
            </w:pPr>
          </w:p>
        </w:tc>
        <w:tc>
          <w:tcPr>
            <w:tcW w:w="4252" w:type="dxa"/>
          </w:tcPr>
          <w:p w:rsidR="00BA4D65" w:rsidRDefault="00BA4D65">
            <w:pPr>
              <w:spacing w:line="256" w:lineRule="auto"/>
              <w:rPr>
                <w:sz w:val="24"/>
              </w:rPr>
            </w:pPr>
          </w:p>
          <w:p w:rsidR="00BA4D65" w:rsidRDefault="00BA4D65">
            <w:pPr>
              <w:spacing w:line="256" w:lineRule="auto"/>
              <w:rPr>
                <w:rFonts w:ascii="Garamond" w:hAnsi="Garamond"/>
                <w:sz w:val="24"/>
              </w:rPr>
            </w:pPr>
          </w:p>
        </w:tc>
      </w:tr>
      <w:tr w:rsidR="00BA4D65" w:rsidTr="00B06824">
        <w:trPr>
          <w:trHeight w:val="632"/>
        </w:trPr>
        <w:tc>
          <w:tcPr>
            <w:tcW w:w="9322" w:type="dxa"/>
            <w:gridSpan w:val="3"/>
            <w:hideMark/>
          </w:tcPr>
          <w:p w:rsidR="00BA4D65" w:rsidRDefault="00BA4D65">
            <w:pPr>
              <w:pStyle w:val="Heading1"/>
              <w:spacing w:line="256" w:lineRule="auto"/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sz w:val="40"/>
              </w:rPr>
              <w:t>Obavijest medijima</w:t>
            </w:r>
          </w:p>
        </w:tc>
      </w:tr>
    </w:tbl>
    <w:p w:rsidR="00BA4D65" w:rsidRPr="00B06824" w:rsidRDefault="00BA4D65" w:rsidP="00BA4D65">
      <w:pPr>
        <w:rPr>
          <w:rFonts w:eastAsia="Calibri"/>
          <w:b/>
          <w:sz w:val="22"/>
          <w:szCs w:val="22"/>
        </w:rPr>
      </w:pPr>
    </w:p>
    <w:p w:rsidR="00BA4D65" w:rsidRPr="00B06824" w:rsidRDefault="00BA4D65" w:rsidP="00BA4D65">
      <w:pPr>
        <w:rPr>
          <w:rFonts w:eastAsia="Calibri"/>
          <w:b/>
          <w:sz w:val="22"/>
          <w:szCs w:val="22"/>
        </w:rPr>
      </w:pPr>
    </w:p>
    <w:p w:rsidR="004E0ED3" w:rsidRDefault="009F6C06" w:rsidP="005B4025">
      <w:pPr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16</w:t>
      </w:r>
      <w:r w:rsidR="002C1832">
        <w:rPr>
          <w:rFonts w:eastAsia="Calibri"/>
          <w:b/>
          <w:sz w:val="28"/>
          <w:szCs w:val="24"/>
        </w:rPr>
        <w:t>2</w:t>
      </w:r>
      <w:r w:rsidR="00E7202D">
        <w:rPr>
          <w:rFonts w:eastAsia="Calibri"/>
          <w:b/>
          <w:sz w:val="28"/>
          <w:szCs w:val="24"/>
        </w:rPr>
        <w:t xml:space="preserve">. </w:t>
      </w:r>
      <w:r w:rsidR="002D2F30">
        <w:rPr>
          <w:rFonts w:eastAsia="Calibri"/>
          <w:b/>
          <w:sz w:val="28"/>
          <w:szCs w:val="24"/>
        </w:rPr>
        <w:t>s</w:t>
      </w:r>
      <w:r w:rsidR="004E0ED3">
        <w:rPr>
          <w:rFonts w:eastAsia="Calibri"/>
          <w:b/>
          <w:sz w:val="28"/>
          <w:szCs w:val="24"/>
        </w:rPr>
        <w:t>jednica Vlade</w:t>
      </w:r>
    </w:p>
    <w:p w:rsidR="00BA4D65" w:rsidRPr="00B06824" w:rsidRDefault="00BA4D65" w:rsidP="00BA4D65">
      <w:pPr>
        <w:rPr>
          <w:rFonts w:eastAsia="Calibri"/>
          <w:b/>
          <w:sz w:val="22"/>
          <w:szCs w:val="22"/>
        </w:rPr>
      </w:pPr>
    </w:p>
    <w:p w:rsidR="00BA4D65" w:rsidRPr="00B06824" w:rsidRDefault="00BA4D65" w:rsidP="00BA4D65">
      <w:pPr>
        <w:rPr>
          <w:rFonts w:eastAsia="Calibri"/>
          <w:b/>
          <w:sz w:val="22"/>
          <w:szCs w:val="22"/>
        </w:rPr>
      </w:pPr>
    </w:p>
    <w:p w:rsidR="00BA4D65" w:rsidRPr="00DA4E25" w:rsidRDefault="00BA4D65" w:rsidP="00F21BDE">
      <w:pPr>
        <w:suppressAutoHyphens/>
        <w:spacing w:after="240" w:line="276" w:lineRule="auto"/>
        <w:jc w:val="both"/>
        <w:rPr>
          <w:b/>
          <w:spacing w:val="-3"/>
          <w:sz w:val="24"/>
          <w:szCs w:val="24"/>
        </w:rPr>
      </w:pPr>
      <w:r w:rsidRPr="00DA4E25">
        <w:rPr>
          <w:spacing w:val="-3"/>
          <w:sz w:val="24"/>
          <w:szCs w:val="24"/>
        </w:rPr>
        <w:t>Sjednica Vlade održat će se</w:t>
      </w:r>
      <w:r w:rsidR="00D674D8" w:rsidRPr="00DA4E25">
        <w:rPr>
          <w:b/>
          <w:spacing w:val="-3"/>
          <w:sz w:val="24"/>
          <w:szCs w:val="24"/>
        </w:rPr>
        <w:t xml:space="preserve"> </w:t>
      </w:r>
      <w:r w:rsidR="00073FCE" w:rsidRPr="00DA4E25">
        <w:rPr>
          <w:b/>
          <w:spacing w:val="-3"/>
          <w:sz w:val="24"/>
          <w:szCs w:val="24"/>
        </w:rPr>
        <w:t xml:space="preserve">u </w:t>
      </w:r>
      <w:r w:rsidR="003143A4">
        <w:rPr>
          <w:b/>
          <w:spacing w:val="-3"/>
          <w:sz w:val="24"/>
          <w:szCs w:val="24"/>
        </w:rPr>
        <w:t>srijedu, 19. lipnja</w:t>
      </w:r>
      <w:r w:rsidR="005A1B5D">
        <w:rPr>
          <w:b/>
          <w:spacing w:val="-3"/>
          <w:sz w:val="24"/>
          <w:szCs w:val="24"/>
        </w:rPr>
        <w:t xml:space="preserve"> </w:t>
      </w:r>
      <w:r w:rsidR="008238C8" w:rsidRPr="00DA4E25">
        <w:rPr>
          <w:b/>
          <w:spacing w:val="-3"/>
          <w:sz w:val="24"/>
          <w:szCs w:val="24"/>
        </w:rPr>
        <w:t>2019. godine, u 1</w:t>
      </w:r>
      <w:r w:rsidR="00117C26">
        <w:rPr>
          <w:b/>
          <w:spacing w:val="-3"/>
          <w:sz w:val="24"/>
          <w:szCs w:val="24"/>
        </w:rPr>
        <w:t>0</w:t>
      </w:r>
      <w:r w:rsidR="008238C8" w:rsidRPr="00DA4E25">
        <w:rPr>
          <w:b/>
          <w:spacing w:val="-3"/>
          <w:sz w:val="24"/>
          <w:szCs w:val="24"/>
        </w:rPr>
        <w:t xml:space="preserve">.00 sati, u Banskim dvorima. </w:t>
      </w:r>
    </w:p>
    <w:p w:rsidR="00D23E54" w:rsidRPr="00D23E54" w:rsidRDefault="00BA4D65" w:rsidP="00D23E54">
      <w:pPr>
        <w:jc w:val="both"/>
        <w:rPr>
          <w:b/>
          <w:color w:val="000000"/>
          <w:sz w:val="24"/>
          <w:szCs w:val="24"/>
        </w:rPr>
      </w:pPr>
      <w:r w:rsidRPr="00DA4E25">
        <w:rPr>
          <w:b/>
          <w:sz w:val="24"/>
          <w:szCs w:val="24"/>
          <w:lang w:eastAsia="hr-HR"/>
        </w:rPr>
        <w:t xml:space="preserve">Postoji mogućnost uvrštenja pojedinih točaka na dnevni red na samoj sjednici Vlade. </w:t>
      </w:r>
    </w:p>
    <w:p w:rsidR="008720FB" w:rsidRDefault="008720FB" w:rsidP="00BA3786">
      <w:pPr>
        <w:pBdr>
          <w:bottom w:val="single" w:sz="4" w:space="1" w:color="auto"/>
        </w:pBdr>
        <w:spacing w:before="360" w:after="120"/>
        <w:jc w:val="both"/>
        <w:rPr>
          <w:b/>
          <w:smallCaps/>
          <w:sz w:val="24"/>
          <w:szCs w:val="24"/>
          <w:lang w:eastAsia="hr-HR"/>
        </w:rPr>
      </w:pPr>
    </w:p>
    <w:p w:rsidR="00B12943" w:rsidRPr="00AA6D54" w:rsidRDefault="00BA4D65" w:rsidP="00BA3786">
      <w:pPr>
        <w:pBdr>
          <w:bottom w:val="single" w:sz="4" w:space="1" w:color="auto"/>
        </w:pBdr>
        <w:spacing w:before="360" w:after="120"/>
        <w:jc w:val="both"/>
        <w:rPr>
          <w:b/>
          <w:smallCaps/>
          <w:sz w:val="24"/>
          <w:szCs w:val="24"/>
          <w:lang w:eastAsia="hr-HR"/>
        </w:rPr>
      </w:pPr>
      <w:r w:rsidRPr="00AA6D54">
        <w:rPr>
          <w:b/>
          <w:smallCaps/>
          <w:sz w:val="24"/>
          <w:szCs w:val="24"/>
          <w:lang w:eastAsia="hr-HR"/>
        </w:rPr>
        <w:t>Dnevni red otvorenoga dijela sjednice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1.</w:t>
      </w:r>
      <w:r w:rsidRPr="002C1832">
        <w:rPr>
          <w:sz w:val="24"/>
          <w:szCs w:val="24"/>
        </w:rPr>
        <w:tab/>
        <w:t xml:space="preserve">Nacrt prijedloga zakona o izmjenama i dopunama Zakona o ustanovama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2.</w:t>
      </w:r>
      <w:r w:rsidRPr="002C1832">
        <w:rPr>
          <w:sz w:val="24"/>
          <w:szCs w:val="24"/>
        </w:rPr>
        <w:tab/>
        <w:t>Nacrt konačnog prijedloga zakona o izmjenama i dopunama Zakona o reguliranim profesijama i priznavanju inozemnih stručnih kvalifikacija (EU)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3.</w:t>
      </w:r>
      <w:r w:rsidRPr="002C1832">
        <w:rPr>
          <w:sz w:val="24"/>
          <w:szCs w:val="24"/>
        </w:rPr>
        <w:tab/>
        <w:t xml:space="preserve">Nacrt konačnog prijedloga zakona o potvrđivanju Konvencije Vijeća Europe o  krivotvorenju farmaceutskih proizvoda i sličnim kažnjivim djelima koja uključuju prijetnje javnom zdravlju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4.</w:t>
      </w:r>
      <w:r w:rsidRPr="002C1832">
        <w:rPr>
          <w:sz w:val="24"/>
          <w:szCs w:val="24"/>
        </w:rPr>
        <w:tab/>
        <w:t>Nacrt prijedloga zakona o izmjenama i dopunama Zakona o sudovima za mladež (EU)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5.</w:t>
      </w:r>
      <w:r w:rsidRPr="002C1832">
        <w:rPr>
          <w:sz w:val="24"/>
          <w:szCs w:val="24"/>
        </w:rPr>
        <w:tab/>
        <w:t xml:space="preserve">Prijedlog protokola o postupanju u slučaju nasilja u obitelji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6.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="008720FB" w:rsidRPr="008720FB">
        <w:rPr>
          <w:sz w:val="24"/>
          <w:szCs w:val="24"/>
        </w:rPr>
        <w:t>Prijedlog odluke o izmjenama i dopuni Odluke o utvrđivanju godišnje kvote dozvola za zapošljavanje stranaca za kalendarsku godinu 2019.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8720FB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7.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Prijedlog zaključka u vezi s rješavanjem problematike dezinsekcije komaraca u Osječko-baranjskoj županiji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8.</w:t>
      </w:r>
      <w:r w:rsidRPr="002C1832">
        <w:rPr>
          <w:sz w:val="24"/>
          <w:szCs w:val="24"/>
        </w:rPr>
        <w:tab/>
        <w:t xml:space="preserve">Prijedlog provedbenog programa Nacionalne strategije razvojne suradnje Republike Hrvatske za 2019. godinu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     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9.</w:t>
      </w:r>
      <w:r w:rsidRPr="002C1832">
        <w:rPr>
          <w:sz w:val="24"/>
          <w:szCs w:val="24"/>
        </w:rPr>
        <w:tab/>
        <w:t>a)</w:t>
      </w:r>
      <w:r w:rsidRPr="002C1832">
        <w:rPr>
          <w:sz w:val="24"/>
          <w:szCs w:val="24"/>
        </w:rPr>
        <w:tab/>
        <w:t xml:space="preserve">Prijedlog odluke o donošenju Plana sprječavanja i smanjenja nastajanja otpada od hrane Republike Hrvatske 2019. – 2022.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b)</w:t>
      </w:r>
      <w:r w:rsidRPr="002C1832">
        <w:rPr>
          <w:sz w:val="24"/>
          <w:szCs w:val="24"/>
        </w:rPr>
        <w:tab/>
        <w:t xml:space="preserve">Prijedlog odluke o donošenju Programa za provedbu Plana sprječavanja i smanjenja nastajanja otpada od hrane Republike Hrvatske 2019. – 2022.   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10.</w:t>
      </w:r>
      <w:r w:rsidRPr="002C1832">
        <w:rPr>
          <w:sz w:val="24"/>
          <w:szCs w:val="24"/>
        </w:rPr>
        <w:tab/>
        <w:t xml:space="preserve">Prijedlog zaključka u vezi s prihvaćanjem Deklaracije o sigurnim školama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11.</w:t>
      </w:r>
      <w:r w:rsidRPr="002C1832">
        <w:rPr>
          <w:sz w:val="24"/>
          <w:szCs w:val="24"/>
        </w:rPr>
        <w:tab/>
        <w:t>Prijedlog odluke o prijenosu prava upravljanja stanovima i kućom u vlasništvu Republike Hrvatske na Ministarstvo hrvatskih branitelja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12.</w:t>
      </w:r>
      <w:r w:rsidRPr="002C1832">
        <w:rPr>
          <w:sz w:val="24"/>
          <w:szCs w:val="24"/>
        </w:rPr>
        <w:tab/>
        <w:t>Prijedlog odluke o prijenosu u vlasništvo Veleučilištu u Karlovcu nekretnine, u svrhu proširenja kapaciteta Studentskog doma u Karlovcu, izgradnju restorana studentske prehrane i interpretacijskog centra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    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13.</w:t>
      </w:r>
      <w:r w:rsidRPr="002C1832">
        <w:rPr>
          <w:sz w:val="24"/>
          <w:szCs w:val="24"/>
        </w:rPr>
        <w:tab/>
        <w:t>Prijedlog odluke o davanju suglasnosti za sklapanje ugovora o prijenosu osnivačkih prava nad ustanovom Veleučilište Hrvatsko zagorje Krapina na Republiku Hrvatsku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       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14.</w:t>
      </w:r>
      <w:r w:rsidRPr="002C1832">
        <w:rPr>
          <w:sz w:val="24"/>
          <w:szCs w:val="24"/>
        </w:rPr>
        <w:tab/>
        <w:t xml:space="preserve">Prijedlog financijskog plana Državnog ureda za reviziju za razdoblje 2020. - 2022. - davanje mišljenja Odboru za financije i državni proračun Hrvatskoga sabora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15.</w:t>
      </w:r>
      <w:r w:rsidRPr="002C1832">
        <w:rPr>
          <w:sz w:val="24"/>
          <w:szCs w:val="24"/>
        </w:rPr>
        <w:tab/>
        <w:t xml:space="preserve">Prijedlog odluke o raspisivanju prijevremenih izbora za općinskog načelnika i zamjenika općinskog načelnika  Općine Podravska Moslavina                  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16.</w:t>
      </w:r>
      <w:r w:rsidRPr="002C1832">
        <w:rPr>
          <w:sz w:val="24"/>
          <w:szCs w:val="24"/>
        </w:rPr>
        <w:tab/>
        <w:t>a)</w:t>
      </w:r>
      <w:r w:rsidRPr="002C1832">
        <w:rPr>
          <w:sz w:val="24"/>
          <w:szCs w:val="24"/>
        </w:rPr>
        <w:tab/>
        <w:t>Prijedlog odluke o davanju suglasnosti društvu Hrvatske ceste d.o.o. na Plan građenja i održavanja državnih cesta za 2019. godinu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b)</w:t>
      </w:r>
      <w:r w:rsidRPr="002C1832">
        <w:rPr>
          <w:sz w:val="24"/>
          <w:szCs w:val="24"/>
        </w:rPr>
        <w:tab/>
        <w:t>Prijedlog odluke o davanju suglasnosti društvu Hrvatske autoceste d.o.o. na Plan građenja i održavanja autocesta za 2019. godinu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17.</w:t>
      </w:r>
      <w:r w:rsidRPr="002C1832">
        <w:rPr>
          <w:sz w:val="24"/>
          <w:szCs w:val="24"/>
        </w:rPr>
        <w:tab/>
        <w:t xml:space="preserve">Prijedlog odluke o davanju suglasnosti na prijenos koncesije na pomorskom dobru u svrhu gospodarskog korištenja luke posebne namjene - brodogradilišta Greben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18.</w:t>
      </w:r>
      <w:r w:rsidRPr="002C1832">
        <w:rPr>
          <w:sz w:val="24"/>
          <w:szCs w:val="24"/>
        </w:rPr>
        <w:tab/>
        <w:t xml:space="preserve">Prijedlog odluke o osnivanju Međuresorne radne skupine za pripremu, organizaciju i provedbu Dubrovnik Foruma 2019. godine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19.</w:t>
      </w:r>
      <w:r w:rsidRPr="002C1832">
        <w:rPr>
          <w:sz w:val="24"/>
          <w:szCs w:val="24"/>
        </w:rPr>
        <w:tab/>
        <w:t xml:space="preserve">Prijedlog odluke o pokretanju postupka za sklapanje Sporazuma o zaštiti ulaganja između Europske unije i njezinih država članica, s jedne strane, i Socijalističke Republike Vijetnama, s druge strane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  <w:r w:rsidRPr="002C1832">
        <w:rPr>
          <w:sz w:val="24"/>
          <w:szCs w:val="24"/>
        </w:rPr>
        <w:t>20.</w:t>
      </w:r>
      <w:r w:rsidRPr="002C1832">
        <w:rPr>
          <w:sz w:val="24"/>
          <w:szCs w:val="24"/>
        </w:rPr>
        <w:tab/>
        <w:t>Šesto izvješće Republike Hrvatske o primjeni Europske povelje o regionalnim ili manjinskim jezicima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</w:t>
      </w:r>
    </w:p>
    <w:p w:rsidR="002C1832" w:rsidRPr="002C1832" w:rsidRDefault="002C1832" w:rsidP="002C1832">
      <w:pPr>
        <w:ind w:left="705" w:hanging="705"/>
        <w:jc w:val="both"/>
        <w:rPr>
          <w:sz w:val="24"/>
          <w:szCs w:val="24"/>
        </w:rPr>
      </w:pP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>21.</w:t>
      </w:r>
      <w:r w:rsidRPr="002C1832">
        <w:rPr>
          <w:sz w:val="24"/>
          <w:szCs w:val="24"/>
        </w:rPr>
        <w:tab/>
        <w:t>Verifikacija odgovora na zastupnička pitanja postavljena Vladi Republike Hrvatske.</w:t>
      </w:r>
    </w:p>
    <w:p w:rsidR="009F6C06" w:rsidRPr="009F6C06" w:rsidRDefault="009F6C06" w:rsidP="009F6C06">
      <w:pPr>
        <w:ind w:left="705" w:hanging="705"/>
        <w:jc w:val="both"/>
        <w:rPr>
          <w:sz w:val="24"/>
          <w:szCs w:val="24"/>
        </w:rPr>
      </w:pPr>
      <w:r w:rsidRPr="009F6C06">
        <w:rPr>
          <w:sz w:val="24"/>
          <w:szCs w:val="24"/>
        </w:rPr>
        <w:tab/>
      </w:r>
      <w:r w:rsidRPr="009F6C06">
        <w:rPr>
          <w:sz w:val="24"/>
          <w:szCs w:val="24"/>
        </w:rPr>
        <w:tab/>
      </w:r>
    </w:p>
    <w:p w:rsidR="00F21BDE" w:rsidRPr="009F6C06" w:rsidRDefault="008238C8" w:rsidP="00322B65">
      <w:pPr>
        <w:jc w:val="both"/>
        <w:rPr>
          <w:sz w:val="24"/>
          <w:szCs w:val="24"/>
        </w:rPr>
      </w:pPr>
      <w:r w:rsidRPr="009F6C06">
        <w:rPr>
          <w:sz w:val="24"/>
          <w:szCs w:val="24"/>
        </w:rPr>
        <w:t xml:space="preserve">                          </w:t>
      </w:r>
      <w:r w:rsidR="005A1B5D" w:rsidRPr="009F6C06">
        <w:rPr>
          <w:rFonts w:eastAsia="Calibri"/>
          <w:sz w:val="24"/>
          <w:szCs w:val="24"/>
        </w:rPr>
        <w:t xml:space="preserve">               </w:t>
      </w:r>
      <w:r w:rsidR="00F21BDE" w:rsidRPr="009F6C06">
        <w:rPr>
          <w:rFonts w:eastAsia="Calibri"/>
          <w:sz w:val="24"/>
          <w:szCs w:val="24"/>
        </w:rPr>
        <w:tab/>
        <w:t xml:space="preserve">                              </w:t>
      </w:r>
    </w:p>
    <w:p w:rsidR="008238C8" w:rsidRPr="009F6C06" w:rsidRDefault="00B177A1" w:rsidP="00DA4E25">
      <w:pPr>
        <w:pBdr>
          <w:bottom w:val="single" w:sz="4" w:space="1" w:color="auto"/>
        </w:pBdr>
        <w:spacing w:before="360" w:after="120"/>
        <w:jc w:val="both"/>
        <w:rPr>
          <w:b/>
          <w:smallCaps/>
          <w:sz w:val="24"/>
          <w:szCs w:val="24"/>
          <w:lang w:eastAsia="hr-HR"/>
        </w:rPr>
      </w:pPr>
      <w:r w:rsidRPr="009F6C06">
        <w:rPr>
          <w:b/>
          <w:smallCaps/>
          <w:sz w:val="24"/>
          <w:szCs w:val="24"/>
          <w:lang w:eastAsia="hr-HR"/>
        </w:rPr>
        <w:t xml:space="preserve">Dnevni red zatvorenoga dijela sjednice </w:t>
      </w:r>
      <w:r w:rsidR="008238C8" w:rsidRPr="009F6C06">
        <w:rPr>
          <w:sz w:val="24"/>
          <w:szCs w:val="24"/>
        </w:rPr>
        <w:tab/>
      </w:r>
      <w:r w:rsidR="008238C8" w:rsidRPr="009F6C06">
        <w:rPr>
          <w:sz w:val="24"/>
          <w:szCs w:val="24"/>
        </w:rPr>
        <w:tab/>
      </w:r>
      <w:r w:rsidR="008238C8" w:rsidRPr="009F6C06">
        <w:rPr>
          <w:sz w:val="24"/>
          <w:szCs w:val="24"/>
        </w:rPr>
        <w:tab/>
      </w:r>
      <w:r w:rsidR="008238C8" w:rsidRPr="009F6C06">
        <w:rPr>
          <w:sz w:val="24"/>
          <w:szCs w:val="24"/>
        </w:rPr>
        <w:tab/>
      </w:r>
      <w:r w:rsidR="008238C8" w:rsidRPr="009F6C06">
        <w:rPr>
          <w:sz w:val="24"/>
          <w:szCs w:val="24"/>
        </w:rPr>
        <w:tab/>
      </w:r>
      <w:r w:rsidR="008238C8" w:rsidRPr="009F6C06">
        <w:rPr>
          <w:sz w:val="24"/>
          <w:szCs w:val="24"/>
        </w:rPr>
        <w:tab/>
        <w:t xml:space="preserve">             </w:t>
      </w:r>
    </w:p>
    <w:p w:rsidR="002C1832" w:rsidRDefault="002C1832" w:rsidP="002C1832">
      <w:pPr>
        <w:jc w:val="both"/>
        <w:rPr>
          <w:sz w:val="24"/>
          <w:szCs w:val="24"/>
        </w:rPr>
      </w:pP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>1.</w:t>
      </w:r>
      <w:r w:rsidRPr="002C1832">
        <w:rPr>
          <w:sz w:val="24"/>
          <w:szCs w:val="24"/>
        </w:rPr>
        <w:tab/>
        <w:t xml:space="preserve">Prijedlog stajališta Republike Hrvatske za sastanak Europskog vijeća, 20. i 21. lipnja 2019. godine 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</w:t>
      </w:r>
    </w:p>
    <w:p w:rsidR="002C1832" w:rsidRPr="002C1832" w:rsidRDefault="002C1832" w:rsidP="002C1832">
      <w:pPr>
        <w:jc w:val="both"/>
        <w:rPr>
          <w:sz w:val="24"/>
          <w:szCs w:val="24"/>
        </w:rPr>
      </w:pP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 xml:space="preserve"> 2.</w:t>
      </w:r>
      <w:r w:rsidRPr="002C1832">
        <w:rPr>
          <w:sz w:val="24"/>
          <w:szCs w:val="24"/>
        </w:rPr>
        <w:tab/>
        <w:t>Prijedlozi stajališta Republike Hrvatske za sastanke Vijeća ministara:</w:t>
      </w:r>
    </w:p>
    <w:p w:rsidR="002C1832" w:rsidRPr="002C1832" w:rsidRDefault="002C1832" w:rsidP="002C1832">
      <w:pPr>
        <w:jc w:val="both"/>
        <w:rPr>
          <w:sz w:val="24"/>
          <w:szCs w:val="24"/>
        </w:rPr>
      </w:pP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>a)</w:t>
      </w:r>
      <w:r w:rsidRPr="002C1832">
        <w:rPr>
          <w:sz w:val="24"/>
          <w:szCs w:val="24"/>
        </w:rPr>
        <w:tab/>
        <w:t xml:space="preserve">Vijeće za opće poslove u formatu ministara kohezije (GAC-Cohesion), 25. lipnja 2019. godine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</w:t>
      </w: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>b)</w:t>
      </w:r>
      <w:r w:rsidRPr="002C1832">
        <w:rPr>
          <w:sz w:val="24"/>
          <w:szCs w:val="24"/>
        </w:rPr>
        <w:tab/>
        <w:t xml:space="preserve">Vijeće za promet, telekomunikacije i energetiku u formatu ministara energetike (TTE), 25. lipnja 2019. godine 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</w:t>
      </w: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>c)</w:t>
      </w:r>
      <w:r w:rsidRPr="002C1832">
        <w:rPr>
          <w:sz w:val="24"/>
          <w:szCs w:val="24"/>
        </w:rPr>
        <w:tab/>
        <w:t xml:space="preserve">Vijeće za okoliš (ENVI), 26. lipnja 2019. godine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</w:t>
      </w:r>
    </w:p>
    <w:p w:rsidR="002C1832" w:rsidRPr="002C1832" w:rsidRDefault="002C1832" w:rsidP="002C1832">
      <w:pPr>
        <w:jc w:val="both"/>
        <w:rPr>
          <w:sz w:val="24"/>
          <w:szCs w:val="24"/>
        </w:rPr>
      </w:pP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>3.</w:t>
      </w:r>
      <w:r w:rsidRPr="002C1832">
        <w:rPr>
          <w:sz w:val="24"/>
          <w:szCs w:val="24"/>
        </w:rPr>
        <w:tab/>
        <w:t xml:space="preserve">Nacrt prijedloga odluke o osnivanju Konzulata (tajno)                        </w:t>
      </w: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</w:t>
      </w: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>4.</w:t>
      </w:r>
      <w:r w:rsidRPr="002C1832">
        <w:rPr>
          <w:sz w:val="24"/>
          <w:szCs w:val="24"/>
        </w:rPr>
        <w:tab/>
        <w:t>Izvješće o stanju iskorištenosti sredstava ESI fondova u Republici Hrvatskoj – usmeno izvješće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     </w:t>
      </w:r>
    </w:p>
    <w:p w:rsidR="002C1832" w:rsidRPr="002C1832" w:rsidRDefault="002C1832" w:rsidP="002C1832">
      <w:pPr>
        <w:jc w:val="both"/>
        <w:rPr>
          <w:sz w:val="24"/>
          <w:szCs w:val="24"/>
        </w:rPr>
      </w:pP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 xml:space="preserve">5. </w:t>
      </w:r>
      <w:r w:rsidRPr="002C1832">
        <w:rPr>
          <w:sz w:val="24"/>
          <w:szCs w:val="24"/>
        </w:rPr>
        <w:tab/>
        <w:t xml:space="preserve">Pregled zakonskih prijedloga iz Plana zakonodavnih aktivnosti za 2019. godinu </w:t>
      </w:r>
      <w:r w:rsidRPr="002C1832">
        <w:rPr>
          <w:sz w:val="24"/>
          <w:szCs w:val="24"/>
        </w:rPr>
        <w:tab/>
        <w:t>– usmeno izvješće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            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</w:t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</w:r>
      <w:r w:rsidRPr="002C1832">
        <w:rPr>
          <w:sz w:val="24"/>
          <w:szCs w:val="24"/>
        </w:rPr>
        <w:tab/>
        <w:t xml:space="preserve">              </w:t>
      </w:r>
      <w:r w:rsidRPr="002C1832">
        <w:rPr>
          <w:sz w:val="24"/>
          <w:szCs w:val="24"/>
        </w:rPr>
        <w:tab/>
      </w:r>
    </w:p>
    <w:p w:rsidR="002C1832" w:rsidRPr="002C1832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>6.</w:t>
      </w:r>
      <w:r w:rsidRPr="002C1832">
        <w:rPr>
          <w:sz w:val="24"/>
          <w:szCs w:val="24"/>
        </w:rPr>
        <w:tab/>
        <w:t xml:space="preserve">Kadrovska pitanja   </w:t>
      </w:r>
    </w:p>
    <w:p w:rsidR="002C1832" w:rsidRPr="002C1832" w:rsidRDefault="002C1832" w:rsidP="002C1832">
      <w:pPr>
        <w:jc w:val="both"/>
        <w:rPr>
          <w:sz w:val="24"/>
          <w:szCs w:val="24"/>
        </w:rPr>
      </w:pPr>
    </w:p>
    <w:p w:rsidR="009F6C06" w:rsidRPr="009F6C06" w:rsidRDefault="002C1832" w:rsidP="002C1832">
      <w:pPr>
        <w:jc w:val="both"/>
        <w:rPr>
          <w:sz w:val="24"/>
          <w:szCs w:val="24"/>
        </w:rPr>
      </w:pPr>
      <w:r w:rsidRPr="002C1832">
        <w:rPr>
          <w:sz w:val="24"/>
          <w:szCs w:val="24"/>
        </w:rPr>
        <w:t>7.</w:t>
      </w:r>
      <w:r w:rsidRPr="002C1832">
        <w:rPr>
          <w:sz w:val="24"/>
          <w:szCs w:val="24"/>
        </w:rPr>
        <w:tab/>
        <w:t>Informacije, pitanja i prijedlozi.</w:t>
      </w:r>
    </w:p>
    <w:sectPr w:rsidR="009F6C06" w:rsidRPr="009F6C06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DF" w:rsidRDefault="003624DF">
      <w:r>
        <w:separator/>
      </w:r>
    </w:p>
  </w:endnote>
  <w:endnote w:type="continuationSeparator" w:id="0">
    <w:p w:rsidR="003624DF" w:rsidRDefault="0036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DF" w:rsidRDefault="003624DF">
      <w:r>
        <w:separator/>
      </w:r>
    </w:p>
  </w:footnote>
  <w:footnote w:type="continuationSeparator" w:id="0">
    <w:p w:rsidR="003624DF" w:rsidRDefault="0036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00" w:rsidRDefault="00842ACA" w:rsidP="00F33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D00" w:rsidRDefault="003624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00" w:rsidRDefault="00842ACA" w:rsidP="00F33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2F7">
      <w:rPr>
        <w:rStyle w:val="PageNumber"/>
        <w:noProof/>
      </w:rPr>
      <w:t>2</w:t>
    </w:r>
    <w:r>
      <w:rPr>
        <w:rStyle w:val="PageNumber"/>
      </w:rPr>
      <w:fldChar w:fldCharType="end"/>
    </w:r>
  </w:p>
  <w:p w:rsidR="00C01D00" w:rsidRDefault="00362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AB1"/>
    <w:multiLevelType w:val="hybridMultilevel"/>
    <w:tmpl w:val="4D680DC8"/>
    <w:lvl w:ilvl="0" w:tplc="2F3A4656">
      <w:start w:val="1"/>
      <w:numFmt w:val="lowerLetter"/>
      <w:lvlText w:val="%1)"/>
      <w:lvlJc w:val="left"/>
      <w:pPr>
        <w:ind w:left="1057" w:hanging="360"/>
      </w:pPr>
      <w:rPr>
        <w:b w:val="0"/>
        <w:color w:val="000000"/>
      </w:rPr>
    </w:lvl>
    <w:lvl w:ilvl="1" w:tplc="041A0019">
      <w:start w:val="1"/>
      <w:numFmt w:val="lowerLetter"/>
      <w:lvlText w:val="%2."/>
      <w:lvlJc w:val="left"/>
      <w:pPr>
        <w:ind w:left="1777" w:hanging="360"/>
      </w:pPr>
    </w:lvl>
    <w:lvl w:ilvl="2" w:tplc="041A001B">
      <w:start w:val="1"/>
      <w:numFmt w:val="lowerRoman"/>
      <w:lvlText w:val="%3."/>
      <w:lvlJc w:val="right"/>
      <w:pPr>
        <w:ind w:left="2497" w:hanging="180"/>
      </w:pPr>
    </w:lvl>
    <w:lvl w:ilvl="3" w:tplc="041A000F">
      <w:start w:val="1"/>
      <w:numFmt w:val="decimal"/>
      <w:lvlText w:val="%4."/>
      <w:lvlJc w:val="left"/>
      <w:pPr>
        <w:ind w:left="3217" w:hanging="360"/>
      </w:pPr>
    </w:lvl>
    <w:lvl w:ilvl="4" w:tplc="041A0019">
      <w:start w:val="1"/>
      <w:numFmt w:val="lowerLetter"/>
      <w:lvlText w:val="%5."/>
      <w:lvlJc w:val="left"/>
      <w:pPr>
        <w:ind w:left="3937" w:hanging="360"/>
      </w:pPr>
    </w:lvl>
    <w:lvl w:ilvl="5" w:tplc="041A001B">
      <w:start w:val="1"/>
      <w:numFmt w:val="lowerRoman"/>
      <w:lvlText w:val="%6."/>
      <w:lvlJc w:val="right"/>
      <w:pPr>
        <w:ind w:left="4657" w:hanging="180"/>
      </w:pPr>
    </w:lvl>
    <w:lvl w:ilvl="6" w:tplc="041A000F">
      <w:start w:val="1"/>
      <w:numFmt w:val="decimal"/>
      <w:lvlText w:val="%7."/>
      <w:lvlJc w:val="left"/>
      <w:pPr>
        <w:ind w:left="5377" w:hanging="360"/>
      </w:pPr>
    </w:lvl>
    <w:lvl w:ilvl="7" w:tplc="041A0019">
      <w:start w:val="1"/>
      <w:numFmt w:val="lowerLetter"/>
      <w:lvlText w:val="%8."/>
      <w:lvlJc w:val="left"/>
      <w:pPr>
        <w:ind w:left="6097" w:hanging="360"/>
      </w:pPr>
    </w:lvl>
    <w:lvl w:ilvl="8" w:tplc="041A001B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30E56F96"/>
    <w:multiLevelType w:val="hybridMultilevel"/>
    <w:tmpl w:val="378679EA"/>
    <w:lvl w:ilvl="0" w:tplc="711CD094">
      <w:start w:val="1"/>
      <w:numFmt w:val="bullet"/>
      <w:lvlText w:val=""/>
      <w:lvlJc w:val="left"/>
      <w:pPr>
        <w:tabs>
          <w:tab w:val="num" w:pos="5465"/>
        </w:tabs>
        <w:ind w:left="5465" w:hanging="425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49D71196"/>
    <w:multiLevelType w:val="hybridMultilevel"/>
    <w:tmpl w:val="35CA14BA"/>
    <w:lvl w:ilvl="0" w:tplc="B532E67E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4424CF"/>
    <w:multiLevelType w:val="multilevel"/>
    <w:tmpl w:val="CA0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23616"/>
    <w:multiLevelType w:val="hybridMultilevel"/>
    <w:tmpl w:val="C28AAD62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E80733"/>
    <w:multiLevelType w:val="hybridMultilevel"/>
    <w:tmpl w:val="12EA159E"/>
    <w:lvl w:ilvl="0" w:tplc="740699F6">
      <w:start w:val="2"/>
      <w:numFmt w:val="lowerLetter"/>
      <w:lvlText w:val="%1)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498" w:hanging="360"/>
      </w:pPr>
    </w:lvl>
    <w:lvl w:ilvl="2" w:tplc="041A001B">
      <w:start w:val="1"/>
      <w:numFmt w:val="lowerRoman"/>
      <w:lvlText w:val="%3."/>
      <w:lvlJc w:val="right"/>
      <w:pPr>
        <w:ind w:left="3218" w:hanging="180"/>
      </w:pPr>
    </w:lvl>
    <w:lvl w:ilvl="3" w:tplc="041A000F">
      <w:start w:val="1"/>
      <w:numFmt w:val="decimal"/>
      <w:lvlText w:val="%4."/>
      <w:lvlJc w:val="left"/>
      <w:pPr>
        <w:ind w:left="3938" w:hanging="360"/>
      </w:pPr>
    </w:lvl>
    <w:lvl w:ilvl="4" w:tplc="041A0019">
      <w:start w:val="1"/>
      <w:numFmt w:val="lowerLetter"/>
      <w:lvlText w:val="%5."/>
      <w:lvlJc w:val="left"/>
      <w:pPr>
        <w:ind w:left="4658" w:hanging="360"/>
      </w:pPr>
    </w:lvl>
    <w:lvl w:ilvl="5" w:tplc="041A001B">
      <w:start w:val="1"/>
      <w:numFmt w:val="lowerRoman"/>
      <w:lvlText w:val="%6."/>
      <w:lvlJc w:val="right"/>
      <w:pPr>
        <w:ind w:left="5378" w:hanging="180"/>
      </w:pPr>
    </w:lvl>
    <w:lvl w:ilvl="6" w:tplc="041A000F">
      <w:start w:val="1"/>
      <w:numFmt w:val="decimal"/>
      <w:lvlText w:val="%7."/>
      <w:lvlJc w:val="left"/>
      <w:pPr>
        <w:ind w:left="6098" w:hanging="360"/>
      </w:pPr>
    </w:lvl>
    <w:lvl w:ilvl="7" w:tplc="041A0019">
      <w:start w:val="1"/>
      <w:numFmt w:val="lowerLetter"/>
      <w:lvlText w:val="%8."/>
      <w:lvlJc w:val="left"/>
      <w:pPr>
        <w:ind w:left="6818" w:hanging="360"/>
      </w:pPr>
    </w:lvl>
    <w:lvl w:ilvl="8" w:tplc="041A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6224BFE"/>
    <w:multiLevelType w:val="hybridMultilevel"/>
    <w:tmpl w:val="8C16C318"/>
    <w:lvl w:ilvl="0" w:tplc="8222F9E6">
      <w:start w:val="1"/>
      <w:numFmt w:val="decimal"/>
      <w:lvlText w:val="%1."/>
      <w:lvlJc w:val="left"/>
      <w:pPr>
        <w:ind w:left="3824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7FC7"/>
    <w:multiLevelType w:val="hybridMultilevel"/>
    <w:tmpl w:val="B0CAA6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65"/>
    <w:rsid w:val="0005081D"/>
    <w:rsid w:val="00073FCE"/>
    <w:rsid w:val="0008343C"/>
    <w:rsid w:val="00105159"/>
    <w:rsid w:val="00105DBA"/>
    <w:rsid w:val="00117C26"/>
    <w:rsid w:val="001A5558"/>
    <w:rsid w:val="001E6DDF"/>
    <w:rsid w:val="00206E98"/>
    <w:rsid w:val="0020718E"/>
    <w:rsid w:val="00216F7E"/>
    <w:rsid w:val="00233A4B"/>
    <w:rsid w:val="00237DED"/>
    <w:rsid w:val="00261901"/>
    <w:rsid w:val="002B49C6"/>
    <w:rsid w:val="002C1832"/>
    <w:rsid w:val="002C6A62"/>
    <w:rsid w:val="002C71F1"/>
    <w:rsid w:val="002C72D0"/>
    <w:rsid w:val="002D2F30"/>
    <w:rsid w:val="00300EFB"/>
    <w:rsid w:val="003143A4"/>
    <w:rsid w:val="00322B65"/>
    <w:rsid w:val="003231D6"/>
    <w:rsid w:val="0034779E"/>
    <w:rsid w:val="003624DF"/>
    <w:rsid w:val="003C5DB2"/>
    <w:rsid w:val="003F44EB"/>
    <w:rsid w:val="00402715"/>
    <w:rsid w:val="00435447"/>
    <w:rsid w:val="004615B9"/>
    <w:rsid w:val="00461FAA"/>
    <w:rsid w:val="00485AD8"/>
    <w:rsid w:val="004941A1"/>
    <w:rsid w:val="00497EAD"/>
    <w:rsid w:val="004A53BF"/>
    <w:rsid w:val="004A6717"/>
    <w:rsid w:val="004B619D"/>
    <w:rsid w:val="004B78FC"/>
    <w:rsid w:val="004C7484"/>
    <w:rsid w:val="004E0ED3"/>
    <w:rsid w:val="00517A54"/>
    <w:rsid w:val="005255A4"/>
    <w:rsid w:val="00525771"/>
    <w:rsid w:val="0056193E"/>
    <w:rsid w:val="0056270F"/>
    <w:rsid w:val="005A1B5D"/>
    <w:rsid w:val="005B4025"/>
    <w:rsid w:val="005E1E94"/>
    <w:rsid w:val="00623328"/>
    <w:rsid w:val="006233BC"/>
    <w:rsid w:val="00641A8B"/>
    <w:rsid w:val="006664FA"/>
    <w:rsid w:val="00666E2A"/>
    <w:rsid w:val="006F4470"/>
    <w:rsid w:val="00704DED"/>
    <w:rsid w:val="007434AC"/>
    <w:rsid w:val="00752E40"/>
    <w:rsid w:val="00760CDE"/>
    <w:rsid w:val="0077178D"/>
    <w:rsid w:val="007A07D1"/>
    <w:rsid w:val="007C2E61"/>
    <w:rsid w:val="007C50AE"/>
    <w:rsid w:val="007D1184"/>
    <w:rsid w:val="007D4820"/>
    <w:rsid w:val="007E7D64"/>
    <w:rsid w:val="008238C8"/>
    <w:rsid w:val="00831C18"/>
    <w:rsid w:val="008341EA"/>
    <w:rsid w:val="00842787"/>
    <w:rsid w:val="00842ACA"/>
    <w:rsid w:val="008446B5"/>
    <w:rsid w:val="00850528"/>
    <w:rsid w:val="00865B61"/>
    <w:rsid w:val="008720FB"/>
    <w:rsid w:val="00875B6A"/>
    <w:rsid w:val="008A1398"/>
    <w:rsid w:val="008D1517"/>
    <w:rsid w:val="008D7299"/>
    <w:rsid w:val="008E6004"/>
    <w:rsid w:val="009059F0"/>
    <w:rsid w:val="00931079"/>
    <w:rsid w:val="00970A3D"/>
    <w:rsid w:val="00994527"/>
    <w:rsid w:val="009D019A"/>
    <w:rsid w:val="009D09D9"/>
    <w:rsid w:val="009F0626"/>
    <w:rsid w:val="009F1056"/>
    <w:rsid w:val="009F4577"/>
    <w:rsid w:val="009F5E05"/>
    <w:rsid w:val="009F6C06"/>
    <w:rsid w:val="00A24BF7"/>
    <w:rsid w:val="00A31EEB"/>
    <w:rsid w:val="00A35FE3"/>
    <w:rsid w:val="00A5179A"/>
    <w:rsid w:val="00A517DB"/>
    <w:rsid w:val="00A55813"/>
    <w:rsid w:val="00A73BC7"/>
    <w:rsid w:val="00A82662"/>
    <w:rsid w:val="00AA2D36"/>
    <w:rsid w:val="00AA6D54"/>
    <w:rsid w:val="00B00CD5"/>
    <w:rsid w:val="00B06824"/>
    <w:rsid w:val="00B12943"/>
    <w:rsid w:val="00B177A1"/>
    <w:rsid w:val="00B368FA"/>
    <w:rsid w:val="00B5060F"/>
    <w:rsid w:val="00B56F76"/>
    <w:rsid w:val="00BA2847"/>
    <w:rsid w:val="00BA3786"/>
    <w:rsid w:val="00BA4D65"/>
    <w:rsid w:val="00BA6E20"/>
    <w:rsid w:val="00BE27C9"/>
    <w:rsid w:val="00BE3B64"/>
    <w:rsid w:val="00BE66C9"/>
    <w:rsid w:val="00BE70A2"/>
    <w:rsid w:val="00C2760D"/>
    <w:rsid w:val="00C520E4"/>
    <w:rsid w:val="00C97756"/>
    <w:rsid w:val="00CA7865"/>
    <w:rsid w:val="00CD365E"/>
    <w:rsid w:val="00CD65D4"/>
    <w:rsid w:val="00D23E54"/>
    <w:rsid w:val="00D41760"/>
    <w:rsid w:val="00D674D8"/>
    <w:rsid w:val="00D80968"/>
    <w:rsid w:val="00DA4E25"/>
    <w:rsid w:val="00DA5984"/>
    <w:rsid w:val="00DB32B8"/>
    <w:rsid w:val="00DB72F7"/>
    <w:rsid w:val="00E32AB0"/>
    <w:rsid w:val="00E516C4"/>
    <w:rsid w:val="00E7202D"/>
    <w:rsid w:val="00E7219B"/>
    <w:rsid w:val="00EA6B2F"/>
    <w:rsid w:val="00EC42FC"/>
    <w:rsid w:val="00ED29B2"/>
    <w:rsid w:val="00EF3A74"/>
    <w:rsid w:val="00EF5F9C"/>
    <w:rsid w:val="00F21574"/>
    <w:rsid w:val="00F21BDE"/>
    <w:rsid w:val="00F224C4"/>
    <w:rsid w:val="00F70FEA"/>
    <w:rsid w:val="00F77FAE"/>
    <w:rsid w:val="00F96C5A"/>
    <w:rsid w:val="00FB403F"/>
    <w:rsid w:val="00FB63F3"/>
    <w:rsid w:val="00FC280A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694D"/>
  <w15:docId w15:val="{6272342D-0D0D-4BAD-8A93-187FF58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A4D6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D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A4D65"/>
    <w:pPr>
      <w:ind w:left="720"/>
    </w:pPr>
    <w:rPr>
      <w:sz w:val="24"/>
      <w:szCs w:val="24"/>
      <w:lang w:eastAsia="hr-HR"/>
    </w:rPr>
  </w:style>
  <w:style w:type="paragraph" w:customStyle="1" w:styleId="Default">
    <w:name w:val="Default"/>
    <w:rsid w:val="00BA4D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story-lead">
    <w:name w:val="story-lead"/>
    <w:basedOn w:val="Normal"/>
    <w:rsid w:val="004E0ED3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linkednewstitle">
    <w:name w:val="linked_news_title"/>
    <w:basedOn w:val="DefaultParagraphFont"/>
    <w:rsid w:val="004E0ED3"/>
  </w:style>
  <w:style w:type="character" w:styleId="Hyperlink">
    <w:name w:val="Hyperlink"/>
    <w:basedOn w:val="DefaultParagraphFont"/>
    <w:uiPriority w:val="99"/>
    <w:semiHidden/>
    <w:unhideWhenUsed/>
    <w:rsid w:val="004E0ED3"/>
    <w:rPr>
      <w:color w:val="0000FF"/>
      <w:u w:val="single"/>
    </w:rPr>
  </w:style>
  <w:style w:type="paragraph" w:styleId="NormalWeb">
    <w:name w:val="Normal (Web)"/>
    <w:basedOn w:val="Normal"/>
    <w:link w:val="NormalWebChar"/>
    <w:unhideWhenUsed/>
    <w:rsid w:val="004E0ED3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25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37DED"/>
  </w:style>
  <w:style w:type="paragraph" w:styleId="Header">
    <w:name w:val="header"/>
    <w:basedOn w:val="Normal"/>
    <w:link w:val="HeaderChar"/>
    <w:uiPriority w:val="99"/>
    <w:semiHidden/>
    <w:unhideWhenUsed/>
    <w:rsid w:val="009F10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056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E516C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WebChar">
    <w:name w:val="Normal (Web) Char"/>
    <w:link w:val="NormalWeb"/>
    <w:locked/>
    <w:rsid w:val="00BA6E2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essionviewitemlabel2">
    <w:name w:val="sessionviewitemlabel2"/>
    <w:rsid w:val="00073FCE"/>
  </w:style>
  <w:style w:type="character" w:customStyle="1" w:styleId="sessionviewitemtitle1">
    <w:name w:val="sessionviewitemtitle1"/>
    <w:rsid w:val="0007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Popravak</dc:creator>
  <cp:lastModifiedBy>Dubravka Belas</cp:lastModifiedBy>
  <cp:revision>2</cp:revision>
  <dcterms:created xsi:type="dcterms:W3CDTF">2019-06-18T16:25:00Z</dcterms:created>
  <dcterms:modified xsi:type="dcterms:W3CDTF">2019-06-18T16:25:00Z</dcterms:modified>
</cp:coreProperties>
</file>